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45F72" w14:textId="26A5D835" w:rsidR="00A916B5" w:rsidRPr="0034391E" w:rsidRDefault="00A916B5" w:rsidP="00724C1D">
      <w:pPr>
        <w:pStyle w:val="Heading2"/>
        <w:rPr>
          <w:lang w:val="en-US"/>
        </w:rPr>
      </w:pPr>
      <w:r w:rsidRPr="00D74E3B">
        <w:t>Seattle Art Museum Supporters</w:t>
      </w:r>
      <w:r w:rsidRPr="00D74E3B">
        <w:rPr>
          <w:szCs w:val="36"/>
        </w:rPr>
        <w:t xml:space="preserve"> </w:t>
      </w:r>
      <w:r w:rsidRPr="00E31E62">
        <w:rPr>
          <w:rFonts w:ascii="Arial" w:hAnsi="Arial"/>
          <w:color w:val="auto"/>
          <w:sz w:val="32"/>
          <w:szCs w:val="36"/>
        </w:rPr>
        <w:t>|</w:t>
      </w:r>
      <w:r w:rsidRPr="00D74E3B">
        <w:rPr>
          <w:szCs w:val="36"/>
        </w:rPr>
        <w:t xml:space="preserve"> </w:t>
      </w:r>
      <w:r w:rsidR="002A282D">
        <w:rPr>
          <w:rFonts w:ascii="Arial" w:hAnsi="Arial"/>
          <w:lang w:val="en-US"/>
        </w:rPr>
        <w:t>Individual</w:t>
      </w:r>
      <w:r w:rsidR="00724C1D">
        <w:rPr>
          <w:rFonts w:ascii="Arial" w:hAnsi="Arial"/>
          <w:lang w:val="en-US"/>
        </w:rPr>
        <w:t xml:space="preserve"> S</w:t>
      </w:r>
      <w:r w:rsidRPr="00D74E3B">
        <w:rPr>
          <w:rFonts w:ascii="Arial" w:hAnsi="Arial"/>
        </w:rPr>
        <w:t xml:space="preserve">ponsorship </w:t>
      </w:r>
      <w:r w:rsidR="0034391E">
        <w:rPr>
          <w:rFonts w:ascii="Arial" w:hAnsi="Arial"/>
          <w:lang w:val="en-US"/>
        </w:rPr>
        <w:t>Benefits</w:t>
      </w:r>
    </w:p>
    <w:p w14:paraId="278E660B" w14:textId="77777777" w:rsidR="00A916B5" w:rsidRDefault="00A916B5" w:rsidP="00A916B5">
      <w:pPr>
        <w:rPr>
          <w:rFonts w:ascii="Gotham-Book" w:hAnsi="Gotham-Book" w:cs="Cambria"/>
          <w:sz w:val="23"/>
          <w:szCs w:val="21"/>
        </w:rPr>
      </w:pPr>
    </w:p>
    <w:p w14:paraId="03342DD3" w14:textId="77777777" w:rsidR="00A916B5" w:rsidRPr="00AF67F1" w:rsidRDefault="00A916B5" w:rsidP="00A916B5">
      <w:pPr>
        <w:pStyle w:val="Heading1"/>
      </w:pPr>
      <w:r w:rsidRPr="00AF67F1">
        <w:t>Gold Sponsor</w:t>
      </w:r>
      <w:r w:rsidRPr="00AF67F1">
        <w:tab/>
        <w:t>$10,000</w:t>
      </w:r>
    </w:p>
    <w:p w14:paraId="03CE9B9F" w14:textId="77777777" w:rsidR="00A916B5" w:rsidRPr="00883E95" w:rsidRDefault="00A916B5" w:rsidP="00A916B5">
      <w:pPr>
        <w:pStyle w:val="italicleadin"/>
      </w:pPr>
      <w:r w:rsidRPr="00883E95">
        <w:t xml:space="preserve">As a </w:t>
      </w:r>
      <w:r>
        <w:t>Gold</w:t>
      </w:r>
      <w:r w:rsidRPr="00883E95">
        <w:t xml:space="preserve"> Sponsor you will receive:</w:t>
      </w:r>
    </w:p>
    <w:p w14:paraId="6FCD62AB" w14:textId="77777777" w:rsidR="002A282D" w:rsidRPr="002A282D" w:rsidRDefault="002A282D" w:rsidP="002A282D">
      <w:pPr>
        <w:numPr>
          <w:ilvl w:val="0"/>
          <w:numId w:val="3"/>
        </w:numPr>
        <w:spacing w:after="0"/>
        <w:ind w:left="360" w:right="-558"/>
        <w:rPr>
          <w:rFonts w:ascii="Gotham-Book" w:eastAsia="MS Mincho" w:hAnsi="Gotham-Book" w:cs="Cambria"/>
          <w:sz w:val="21"/>
          <w:szCs w:val="21"/>
        </w:rPr>
      </w:pPr>
      <w:r w:rsidRPr="002A282D">
        <w:rPr>
          <w:rFonts w:ascii="Gotham-Book" w:eastAsia="MS Mincho" w:hAnsi="Gotham-Book" w:cs="Cambria"/>
          <w:b/>
          <w:sz w:val="21"/>
          <w:szCs w:val="21"/>
        </w:rPr>
        <w:t>Six Connoisseur Level Tickets</w:t>
      </w:r>
      <w:r w:rsidRPr="002A282D">
        <w:rPr>
          <w:rFonts w:ascii="Gotham-Book" w:eastAsia="MS Mincho" w:hAnsi="Gotham-Book" w:cs="Cambria"/>
          <w:sz w:val="21"/>
          <w:szCs w:val="21"/>
        </w:rPr>
        <w:t xml:space="preserve"> ($4,500 value) to the event.</w:t>
      </w:r>
    </w:p>
    <w:p w14:paraId="354F2DE3" w14:textId="77777777" w:rsidR="002A282D" w:rsidRPr="002A282D" w:rsidRDefault="002A282D" w:rsidP="002A282D">
      <w:pPr>
        <w:numPr>
          <w:ilvl w:val="0"/>
          <w:numId w:val="3"/>
        </w:numPr>
        <w:spacing w:after="0"/>
        <w:ind w:left="360" w:right="-558"/>
        <w:rPr>
          <w:rFonts w:ascii="Gotham-Book" w:eastAsia="MS Mincho" w:hAnsi="Gotham-Book" w:cs="Cambria"/>
          <w:sz w:val="21"/>
          <w:szCs w:val="21"/>
        </w:rPr>
      </w:pPr>
      <w:r w:rsidRPr="002A282D">
        <w:rPr>
          <w:rFonts w:ascii="Gotham-Book" w:eastAsia="MS Mincho" w:hAnsi="Gotham-Book" w:cs="Cambria"/>
          <w:sz w:val="21"/>
          <w:szCs w:val="21"/>
        </w:rPr>
        <w:t>Recognition as a Gold Sponsor via signage at the event</w:t>
      </w:r>
      <w:r w:rsidRPr="002A282D">
        <w:rPr>
          <w:rFonts w:ascii="Gotham-Book" w:eastAsia="MS Mincho" w:hAnsi="Gotham-Book" w:cs="Cambria"/>
          <w:i/>
          <w:sz w:val="21"/>
          <w:szCs w:val="21"/>
        </w:rPr>
        <w:t xml:space="preserve"> </w:t>
      </w:r>
      <w:r w:rsidRPr="002A282D">
        <w:rPr>
          <w:rFonts w:ascii="Gotham-Book" w:eastAsia="MS Mincho" w:hAnsi="Gotham-Book" w:cs="Cambria"/>
          <w:sz w:val="21"/>
          <w:szCs w:val="21"/>
        </w:rPr>
        <w:t xml:space="preserve">as well as at other </w:t>
      </w:r>
      <w:r w:rsidRPr="002A282D">
        <w:rPr>
          <w:rFonts w:ascii="Gotham-Book" w:eastAsia="MS Mincho" w:hAnsi="Gotham-Book" w:cs="Times"/>
          <w:sz w:val="21"/>
          <w:szCs w:val="21"/>
        </w:rPr>
        <w:t>SAMS members-only special events; signage includes step and repeat banner exposure when applicable.</w:t>
      </w:r>
    </w:p>
    <w:p w14:paraId="39A0295E" w14:textId="77777777" w:rsidR="002A282D" w:rsidRPr="002A282D" w:rsidRDefault="002A282D" w:rsidP="002A282D">
      <w:pPr>
        <w:numPr>
          <w:ilvl w:val="0"/>
          <w:numId w:val="3"/>
        </w:numPr>
        <w:spacing w:after="0"/>
        <w:ind w:left="360" w:right="-558"/>
        <w:rPr>
          <w:rFonts w:ascii="Gotham-Book" w:eastAsia="MS Mincho" w:hAnsi="Gotham-Book" w:cs="Cambria"/>
          <w:sz w:val="21"/>
          <w:szCs w:val="21"/>
        </w:rPr>
      </w:pPr>
      <w:r w:rsidRPr="002A282D">
        <w:rPr>
          <w:rFonts w:ascii="Gotham-Book" w:eastAsia="MS Mincho" w:hAnsi="Gotham-Book" w:cs="Cambria"/>
          <w:sz w:val="21"/>
          <w:szCs w:val="21"/>
        </w:rPr>
        <w:t>Brand recognition and logo placement on event</w:t>
      </w:r>
      <w:r w:rsidRPr="002A282D">
        <w:rPr>
          <w:rFonts w:ascii="Gotham-Book" w:eastAsia="MS Mincho" w:hAnsi="Gotham-Book" w:cs="Cambria"/>
          <w:i/>
          <w:sz w:val="21"/>
          <w:szCs w:val="21"/>
        </w:rPr>
        <w:t xml:space="preserve"> </w:t>
      </w:r>
      <w:r w:rsidRPr="002A282D">
        <w:rPr>
          <w:rFonts w:ascii="Gotham-Book" w:eastAsia="MS Mincho" w:hAnsi="Gotham-Book" w:cs="Cambria"/>
          <w:sz w:val="21"/>
          <w:szCs w:val="21"/>
        </w:rPr>
        <w:t xml:space="preserve">invitation (if confirmed by print deadline). </w:t>
      </w:r>
    </w:p>
    <w:p w14:paraId="505FD510" w14:textId="77777777" w:rsidR="002A282D" w:rsidRPr="002A282D" w:rsidRDefault="002A282D" w:rsidP="002A282D">
      <w:pPr>
        <w:numPr>
          <w:ilvl w:val="0"/>
          <w:numId w:val="3"/>
        </w:numPr>
        <w:spacing w:after="0"/>
        <w:ind w:left="360" w:right="-558"/>
        <w:rPr>
          <w:rFonts w:ascii="Gotham-Book" w:eastAsia="MS Mincho" w:hAnsi="Gotham-Book" w:cs="Cambria"/>
          <w:sz w:val="21"/>
          <w:szCs w:val="21"/>
        </w:rPr>
      </w:pPr>
      <w:r w:rsidRPr="002A282D">
        <w:rPr>
          <w:rFonts w:ascii="Gotham-Book" w:eastAsia="MS Mincho" w:hAnsi="Gotham-Book" w:cs="Cambria"/>
          <w:sz w:val="21"/>
          <w:szCs w:val="21"/>
        </w:rPr>
        <w:t>Recognition on the SAMS event website and in SAMS social media.</w:t>
      </w:r>
    </w:p>
    <w:p w14:paraId="077D9F75" w14:textId="77777777" w:rsidR="002A282D" w:rsidRPr="002A282D" w:rsidRDefault="002A282D" w:rsidP="002A282D">
      <w:pPr>
        <w:numPr>
          <w:ilvl w:val="0"/>
          <w:numId w:val="3"/>
        </w:numPr>
        <w:spacing w:after="0"/>
        <w:ind w:left="360" w:right="-558"/>
        <w:rPr>
          <w:rFonts w:ascii="Gotham-Book" w:eastAsia="MS Mincho" w:hAnsi="Gotham-Book" w:cs="Cambria"/>
          <w:sz w:val="21"/>
          <w:szCs w:val="21"/>
        </w:rPr>
      </w:pPr>
      <w:r w:rsidRPr="002A282D">
        <w:rPr>
          <w:rFonts w:ascii="Gotham-Book" w:eastAsia="MS Mincho" w:hAnsi="Gotham-Book" w:cs="Cambria"/>
          <w:sz w:val="21"/>
          <w:szCs w:val="21"/>
        </w:rPr>
        <w:t>Verbal recognition during the welcome remarks at the event.</w:t>
      </w:r>
    </w:p>
    <w:p w14:paraId="795AFA68" w14:textId="77777777" w:rsidR="002A282D" w:rsidRPr="002A282D" w:rsidRDefault="002A282D" w:rsidP="002A282D">
      <w:pPr>
        <w:numPr>
          <w:ilvl w:val="0"/>
          <w:numId w:val="3"/>
        </w:numPr>
        <w:spacing w:after="0"/>
        <w:ind w:left="360" w:right="-558"/>
        <w:rPr>
          <w:rFonts w:ascii="Gotham-Book" w:eastAsia="MS Mincho" w:hAnsi="Gotham-Book" w:cs="Cambria"/>
          <w:sz w:val="21"/>
          <w:szCs w:val="21"/>
        </w:rPr>
      </w:pPr>
      <w:r w:rsidRPr="002A282D">
        <w:rPr>
          <w:rFonts w:ascii="Gotham-Book" w:eastAsia="MS Mincho" w:hAnsi="Gotham-Book" w:cs="Cambria"/>
          <w:sz w:val="21"/>
          <w:szCs w:val="21"/>
        </w:rPr>
        <w:t>15 VIP passes to the Seattle Art Museum granting free admission to all special exhibitions and galleries.</w:t>
      </w:r>
    </w:p>
    <w:p w14:paraId="414183DC" w14:textId="77777777" w:rsidR="00A916B5" w:rsidRPr="00AF67F1" w:rsidRDefault="00A916B5" w:rsidP="00A916B5">
      <w:pPr>
        <w:pStyle w:val="2ndlevelbullets"/>
        <w:numPr>
          <w:ilvl w:val="0"/>
          <w:numId w:val="0"/>
        </w:numPr>
        <w:ind w:left="360" w:hanging="180"/>
        <w:rPr>
          <w:bCs/>
        </w:rPr>
      </w:pPr>
    </w:p>
    <w:p w14:paraId="096C6C36" w14:textId="77777777" w:rsidR="00A916B5" w:rsidRPr="00AF67F1" w:rsidRDefault="00A916B5" w:rsidP="00A916B5">
      <w:pPr>
        <w:pStyle w:val="Heading1"/>
      </w:pPr>
      <w:r w:rsidRPr="00AF67F1">
        <w:t>Silver Sponsor</w:t>
      </w:r>
      <w:r w:rsidRPr="00AF67F1">
        <w:tab/>
        <w:t>$5,000</w:t>
      </w:r>
    </w:p>
    <w:p w14:paraId="1F800C91" w14:textId="77777777" w:rsidR="00A916B5" w:rsidRPr="00883E95" w:rsidRDefault="00A916B5" w:rsidP="00A916B5">
      <w:pPr>
        <w:pStyle w:val="italicleadin"/>
      </w:pPr>
      <w:r w:rsidRPr="00883E95">
        <w:t xml:space="preserve">As a </w:t>
      </w:r>
      <w:r>
        <w:t>Silver</w:t>
      </w:r>
      <w:r w:rsidRPr="00883E95">
        <w:t xml:space="preserve"> Sponsor you will receive:</w:t>
      </w:r>
    </w:p>
    <w:p w14:paraId="65498AE7" w14:textId="77777777" w:rsidR="002A282D" w:rsidRPr="002A282D" w:rsidRDefault="002A282D" w:rsidP="002A282D">
      <w:pPr>
        <w:numPr>
          <w:ilvl w:val="0"/>
          <w:numId w:val="3"/>
        </w:numPr>
        <w:spacing w:after="0"/>
        <w:ind w:left="360" w:right="-558"/>
        <w:rPr>
          <w:rFonts w:ascii="Gotham-Book" w:eastAsia="MS Mincho" w:hAnsi="Gotham-Book" w:cs="Cambria"/>
          <w:sz w:val="21"/>
          <w:szCs w:val="21"/>
        </w:rPr>
      </w:pPr>
      <w:r w:rsidRPr="002A282D">
        <w:rPr>
          <w:rFonts w:ascii="Gotham-Book" w:eastAsia="MS Mincho" w:hAnsi="Gotham-Book" w:cs="Cambria"/>
          <w:b/>
          <w:sz w:val="21"/>
          <w:szCs w:val="21"/>
        </w:rPr>
        <w:t>Four VIP Connoisseur tickets</w:t>
      </w:r>
      <w:r w:rsidRPr="002A282D">
        <w:rPr>
          <w:rFonts w:ascii="Gotham-Book" w:eastAsia="MS Mincho" w:hAnsi="Gotham-Book" w:cs="Cambria"/>
          <w:sz w:val="21"/>
          <w:szCs w:val="21"/>
        </w:rPr>
        <w:t xml:space="preserve"> ($3,000 value) to the event.</w:t>
      </w:r>
    </w:p>
    <w:p w14:paraId="5162AF1C" w14:textId="77777777" w:rsidR="002A282D" w:rsidRPr="002A282D" w:rsidRDefault="002A282D" w:rsidP="002A282D">
      <w:pPr>
        <w:numPr>
          <w:ilvl w:val="0"/>
          <w:numId w:val="3"/>
        </w:numPr>
        <w:spacing w:after="0"/>
        <w:ind w:left="360" w:right="-558"/>
        <w:rPr>
          <w:rFonts w:ascii="Gotham-Book" w:eastAsia="MS Mincho" w:hAnsi="Gotham-Book" w:cs="Cambria"/>
          <w:sz w:val="21"/>
          <w:szCs w:val="21"/>
        </w:rPr>
      </w:pPr>
      <w:r w:rsidRPr="002A282D">
        <w:rPr>
          <w:rFonts w:ascii="Gotham-Book" w:eastAsia="MS Mincho" w:hAnsi="Gotham-Book" w:cs="Cambria"/>
          <w:sz w:val="21"/>
          <w:szCs w:val="21"/>
        </w:rPr>
        <w:t xml:space="preserve">Recognition as a Silver Sponsor via signage at </w:t>
      </w:r>
      <w:r w:rsidRPr="002A282D">
        <w:rPr>
          <w:rFonts w:ascii="Gotham-Book" w:eastAsia="MS Mincho" w:hAnsi="Gotham-Book" w:cs="Times"/>
          <w:sz w:val="21"/>
          <w:szCs w:val="21"/>
        </w:rPr>
        <w:t>the event</w:t>
      </w:r>
      <w:r w:rsidRPr="002A282D">
        <w:rPr>
          <w:rFonts w:ascii="Gotham-Book" w:eastAsia="MS Mincho" w:hAnsi="Gotham-Book" w:cs="Times"/>
          <w:i/>
          <w:sz w:val="21"/>
          <w:szCs w:val="21"/>
        </w:rPr>
        <w:t xml:space="preserve"> </w:t>
      </w:r>
      <w:r w:rsidRPr="002A282D">
        <w:rPr>
          <w:rFonts w:ascii="Gotham-Book" w:eastAsia="MS Mincho" w:hAnsi="Gotham-Book" w:cs="Times"/>
          <w:sz w:val="21"/>
          <w:szCs w:val="21"/>
        </w:rPr>
        <w:t>as well as at other SAMS members-only special events; signage includes step and repeat banner exposure when applicable.</w:t>
      </w:r>
    </w:p>
    <w:p w14:paraId="51E4B44A" w14:textId="77777777" w:rsidR="002A282D" w:rsidRPr="002A282D" w:rsidRDefault="002A282D" w:rsidP="002A282D">
      <w:pPr>
        <w:numPr>
          <w:ilvl w:val="0"/>
          <w:numId w:val="3"/>
        </w:numPr>
        <w:spacing w:after="0"/>
        <w:ind w:left="360" w:right="-558"/>
        <w:rPr>
          <w:rFonts w:ascii="Gotham-Book" w:eastAsia="MS Mincho" w:hAnsi="Gotham-Book" w:cs="Cambria"/>
          <w:sz w:val="21"/>
          <w:szCs w:val="21"/>
        </w:rPr>
      </w:pPr>
      <w:r w:rsidRPr="002A282D">
        <w:rPr>
          <w:rFonts w:ascii="Gotham-Book" w:eastAsia="MS Mincho" w:hAnsi="Gotham-Book" w:cs="Cambria"/>
          <w:sz w:val="21"/>
          <w:szCs w:val="21"/>
        </w:rPr>
        <w:t>Brand recognition and logo placement on the event</w:t>
      </w:r>
      <w:r w:rsidRPr="002A282D">
        <w:rPr>
          <w:rFonts w:ascii="Gotham-Book" w:eastAsia="MS Mincho" w:hAnsi="Gotham-Book" w:cs="Cambria"/>
          <w:i/>
          <w:sz w:val="21"/>
          <w:szCs w:val="21"/>
        </w:rPr>
        <w:t xml:space="preserve"> </w:t>
      </w:r>
      <w:r w:rsidRPr="002A282D">
        <w:rPr>
          <w:rFonts w:ascii="Gotham-Book" w:eastAsia="MS Mincho" w:hAnsi="Gotham-Book" w:cs="Cambria"/>
          <w:sz w:val="21"/>
          <w:szCs w:val="21"/>
        </w:rPr>
        <w:t xml:space="preserve">invitation (if confirmed by print deadline). </w:t>
      </w:r>
    </w:p>
    <w:p w14:paraId="4DE56308" w14:textId="77777777" w:rsidR="002A282D" w:rsidRPr="002A282D" w:rsidRDefault="002A282D" w:rsidP="002A282D">
      <w:pPr>
        <w:numPr>
          <w:ilvl w:val="0"/>
          <w:numId w:val="3"/>
        </w:numPr>
        <w:spacing w:after="0"/>
        <w:ind w:left="360" w:right="-558"/>
        <w:rPr>
          <w:rFonts w:ascii="Gotham-Book" w:eastAsia="MS Mincho" w:hAnsi="Gotham-Book" w:cs="Cambria"/>
          <w:sz w:val="21"/>
          <w:szCs w:val="21"/>
        </w:rPr>
      </w:pPr>
      <w:r w:rsidRPr="002A282D">
        <w:rPr>
          <w:rFonts w:ascii="Gotham-Book" w:eastAsia="MS Mincho" w:hAnsi="Gotham-Book" w:cs="Cambria"/>
          <w:sz w:val="21"/>
          <w:szCs w:val="21"/>
        </w:rPr>
        <w:t>Recognition on the SAMS event website and SAMS social media.</w:t>
      </w:r>
    </w:p>
    <w:p w14:paraId="7415162D" w14:textId="77777777" w:rsidR="002A282D" w:rsidRPr="002A282D" w:rsidRDefault="002A282D" w:rsidP="002A282D">
      <w:pPr>
        <w:numPr>
          <w:ilvl w:val="0"/>
          <w:numId w:val="3"/>
        </w:numPr>
        <w:spacing w:after="0"/>
        <w:ind w:left="360" w:right="-558"/>
        <w:rPr>
          <w:rFonts w:ascii="Gotham-Book" w:eastAsia="MS Mincho" w:hAnsi="Gotham-Book" w:cs="Cambria"/>
          <w:sz w:val="21"/>
          <w:szCs w:val="21"/>
        </w:rPr>
      </w:pPr>
      <w:r w:rsidRPr="002A282D">
        <w:rPr>
          <w:rFonts w:ascii="Gotham-Book" w:eastAsia="MS Mincho" w:hAnsi="Gotham-Book" w:cs="Cambria"/>
          <w:sz w:val="21"/>
          <w:szCs w:val="21"/>
        </w:rPr>
        <w:t>Verbal recognition during the welcome remarks at the event.</w:t>
      </w:r>
    </w:p>
    <w:p w14:paraId="6800A83E" w14:textId="77ED2B8D" w:rsidR="002A282D" w:rsidRDefault="002A282D" w:rsidP="002A282D">
      <w:pPr>
        <w:numPr>
          <w:ilvl w:val="0"/>
          <w:numId w:val="3"/>
        </w:numPr>
        <w:spacing w:after="0"/>
        <w:ind w:left="360" w:right="-558"/>
        <w:rPr>
          <w:rFonts w:ascii="Gotham-Book" w:eastAsia="MS Mincho" w:hAnsi="Gotham-Book" w:cs="Cambria"/>
          <w:sz w:val="21"/>
          <w:szCs w:val="21"/>
        </w:rPr>
      </w:pPr>
      <w:r w:rsidRPr="002A282D">
        <w:rPr>
          <w:rFonts w:ascii="Gotham-Book" w:eastAsia="MS Mincho" w:hAnsi="Gotham-Book" w:cs="Cambria"/>
          <w:sz w:val="21"/>
          <w:szCs w:val="21"/>
        </w:rPr>
        <w:t>10 VIP passes to the Seattle Art Museum granting free admission to all special exhibitions and galleries.</w:t>
      </w:r>
    </w:p>
    <w:p w14:paraId="60ACBB8E" w14:textId="5DA40FD3" w:rsidR="002A282D" w:rsidRDefault="002A282D" w:rsidP="002A282D">
      <w:pPr>
        <w:pStyle w:val="2ndlevelbullets"/>
        <w:numPr>
          <w:ilvl w:val="0"/>
          <w:numId w:val="0"/>
        </w:numPr>
        <w:ind w:left="180"/>
      </w:pPr>
    </w:p>
    <w:p w14:paraId="5C11DC65" w14:textId="77777777" w:rsidR="00A916B5" w:rsidRPr="0047604C" w:rsidRDefault="00A916B5" w:rsidP="00A916B5">
      <w:pPr>
        <w:pStyle w:val="Heading1"/>
      </w:pPr>
      <w:r>
        <w:t>Bronze Sponsor</w:t>
      </w:r>
      <w:r>
        <w:tab/>
        <w:t>$3,000</w:t>
      </w:r>
    </w:p>
    <w:p w14:paraId="3440FC9D" w14:textId="77777777" w:rsidR="00A916B5" w:rsidRPr="00883E95" w:rsidRDefault="00A916B5" w:rsidP="00A916B5">
      <w:pPr>
        <w:pStyle w:val="italicleadin"/>
      </w:pPr>
      <w:r w:rsidRPr="00883E95">
        <w:t xml:space="preserve">As a </w:t>
      </w:r>
      <w:r>
        <w:t>Bronze</w:t>
      </w:r>
      <w:r w:rsidRPr="00883E95">
        <w:t xml:space="preserve"> Sponsor you will receive:</w:t>
      </w:r>
    </w:p>
    <w:p w14:paraId="3F3ED967" w14:textId="77777777" w:rsidR="002A282D" w:rsidRPr="002A282D" w:rsidRDefault="002A282D" w:rsidP="002A282D">
      <w:pPr>
        <w:numPr>
          <w:ilvl w:val="0"/>
          <w:numId w:val="3"/>
        </w:numPr>
        <w:spacing w:after="0"/>
        <w:ind w:left="360"/>
        <w:rPr>
          <w:rFonts w:ascii="Gotham-Book" w:eastAsia="MS Mincho" w:hAnsi="Gotham-Book" w:cs="Cambria"/>
          <w:b/>
          <w:sz w:val="21"/>
          <w:szCs w:val="21"/>
        </w:rPr>
      </w:pPr>
      <w:r w:rsidRPr="002A282D">
        <w:rPr>
          <w:rFonts w:ascii="Gotham-Book" w:eastAsia="MS Mincho" w:hAnsi="Gotham-Book" w:cs="Cambria"/>
          <w:b/>
          <w:sz w:val="21"/>
          <w:szCs w:val="21"/>
        </w:rPr>
        <w:t>Two Connoisseur tickets</w:t>
      </w:r>
      <w:r w:rsidRPr="002A282D">
        <w:rPr>
          <w:rFonts w:ascii="Gotham-Book" w:eastAsia="MS Mincho" w:hAnsi="Gotham-Book" w:cs="Cambria"/>
          <w:sz w:val="21"/>
          <w:szCs w:val="21"/>
        </w:rPr>
        <w:t xml:space="preserve"> ($1,500 value) to the event.</w:t>
      </w:r>
    </w:p>
    <w:p w14:paraId="69270C46" w14:textId="77777777" w:rsidR="002A282D" w:rsidRPr="002A282D" w:rsidRDefault="002A282D" w:rsidP="002A282D">
      <w:pPr>
        <w:numPr>
          <w:ilvl w:val="0"/>
          <w:numId w:val="3"/>
        </w:numPr>
        <w:spacing w:after="0"/>
        <w:ind w:left="360"/>
        <w:rPr>
          <w:rFonts w:ascii="Gotham-Book" w:eastAsia="MS Mincho" w:hAnsi="Gotham-Book" w:cs="Cambria"/>
          <w:sz w:val="21"/>
          <w:szCs w:val="21"/>
        </w:rPr>
      </w:pPr>
      <w:r w:rsidRPr="002A282D">
        <w:rPr>
          <w:rFonts w:ascii="Gotham-Book" w:eastAsia="MS Mincho" w:hAnsi="Gotham-Book" w:cs="Cambria"/>
          <w:sz w:val="21"/>
          <w:szCs w:val="21"/>
        </w:rPr>
        <w:t xml:space="preserve">Recognition as a Bronze Sponsor via signage at the event as well as at other </w:t>
      </w:r>
      <w:r w:rsidRPr="002A282D">
        <w:rPr>
          <w:rFonts w:ascii="Gotham-Book" w:eastAsia="MS Mincho" w:hAnsi="Gotham-Book" w:cs="Times"/>
          <w:sz w:val="21"/>
          <w:szCs w:val="21"/>
        </w:rPr>
        <w:t>SAMS members-only special events; signage includes step and repeat banner exposure when applicable.</w:t>
      </w:r>
    </w:p>
    <w:p w14:paraId="1A0EBAB0" w14:textId="77777777" w:rsidR="002A282D" w:rsidRPr="002A282D" w:rsidRDefault="002A282D" w:rsidP="002A282D">
      <w:pPr>
        <w:numPr>
          <w:ilvl w:val="0"/>
          <w:numId w:val="3"/>
        </w:numPr>
        <w:spacing w:after="0"/>
        <w:ind w:left="360"/>
        <w:rPr>
          <w:rFonts w:ascii="Gotham-Book" w:eastAsia="MS Mincho" w:hAnsi="Gotham-Book" w:cs="Cambria"/>
          <w:sz w:val="21"/>
          <w:szCs w:val="21"/>
        </w:rPr>
      </w:pPr>
      <w:r w:rsidRPr="002A282D">
        <w:rPr>
          <w:rFonts w:ascii="Gotham-Book" w:eastAsia="MS Mincho" w:hAnsi="Gotham-Book" w:cs="Cambria"/>
          <w:sz w:val="21"/>
          <w:szCs w:val="21"/>
        </w:rPr>
        <w:t>Brand recognition and logo placement on the event</w:t>
      </w:r>
      <w:r w:rsidRPr="002A282D">
        <w:rPr>
          <w:rFonts w:ascii="Gotham-Book" w:eastAsia="MS Mincho" w:hAnsi="Gotham-Book" w:cs="Cambria"/>
          <w:i/>
          <w:sz w:val="21"/>
          <w:szCs w:val="21"/>
        </w:rPr>
        <w:t xml:space="preserve"> </w:t>
      </w:r>
      <w:r w:rsidRPr="002A282D">
        <w:rPr>
          <w:rFonts w:ascii="Gotham-Book" w:eastAsia="MS Mincho" w:hAnsi="Gotham-Book" w:cs="Cambria"/>
          <w:sz w:val="21"/>
          <w:szCs w:val="21"/>
        </w:rPr>
        <w:t>invitation (if confirmed by print deadline).</w:t>
      </w:r>
    </w:p>
    <w:p w14:paraId="421CC2EF" w14:textId="77777777" w:rsidR="002A282D" w:rsidRPr="002A282D" w:rsidRDefault="002A282D" w:rsidP="002A282D">
      <w:pPr>
        <w:numPr>
          <w:ilvl w:val="0"/>
          <w:numId w:val="3"/>
        </w:numPr>
        <w:spacing w:after="0"/>
        <w:ind w:left="360"/>
        <w:rPr>
          <w:rFonts w:ascii="Gotham-Book" w:eastAsia="MS Mincho" w:hAnsi="Gotham-Book" w:cs="Cambria"/>
          <w:sz w:val="21"/>
          <w:szCs w:val="21"/>
        </w:rPr>
      </w:pPr>
      <w:r w:rsidRPr="002A282D">
        <w:rPr>
          <w:rFonts w:ascii="Gotham-Book" w:eastAsia="MS Mincho" w:hAnsi="Gotham-Book" w:cs="Cambria"/>
          <w:sz w:val="21"/>
          <w:szCs w:val="21"/>
        </w:rPr>
        <w:t>Recognition on the SAMS event website and SAMS social media.</w:t>
      </w:r>
    </w:p>
    <w:p w14:paraId="646F3239" w14:textId="77777777" w:rsidR="002A282D" w:rsidRPr="002A282D" w:rsidRDefault="002A282D" w:rsidP="002A282D">
      <w:pPr>
        <w:numPr>
          <w:ilvl w:val="0"/>
          <w:numId w:val="3"/>
        </w:numPr>
        <w:spacing w:after="0"/>
        <w:ind w:left="360"/>
        <w:rPr>
          <w:rFonts w:ascii="Gotham-Book" w:eastAsia="MS Mincho" w:hAnsi="Gotham-Book" w:cs="Cambria"/>
          <w:sz w:val="21"/>
          <w:szCs w:val="21"/>
        </w:rPr>
      </w:pPr>
      <w:r w:rsidRPr="002A282D">
        <w:rPr>
          <w:rFonts w:ascii="Gotham-Book" w:eastAsia="MS Mincho" w:hAnsi="Gotham-Book" w:cs="Cambria"/>
          <w:sz w:val="21"/>
          <w:szCs w:val="21"/>
        </w:rPr>
        <w:t>Verbal recognition during the welcome remarks at the event.</w:t>
      </w:r>
    </w:p>
    <w:p w14:paraId="18E6A806" w14:textId="77777777" w:rsidR="002A282D" w:rsidRPr="002A282D" w:rsidRDefault="002A282D" w:rsidP="002A282D">
      <w:pPr>
        <w:numPr>
          <w:ilvl w:val="0"/>
          <w:numId w:val="3"/>
        </w:numPr>
        <w:spacing w:after="0"/>
        <w:ind w:left="360" w:right="-558"/>
        <w:rPr>
          <w:rFonts w:ascii="Gotham-Book" w:eastAsia="MS Mincho" w:hAnsi="Gotham-Book" w:cs="Cambria"/>
          <w:sz w:val="21"/>
          <w:szCs w:val="21"/>
        </w:rPr>
      </w:pPr>
      <w:r w:rsidRPr="002A282D">
        <w:rPr>
          <w:rFonts w:ascii="Gotham-Book" w:eastAsia="MS Mincho" w:hAnsi="Gotham-Book" w:cs="Cambria"/>
          <w:sz w:val="21"/>
          <w:szCs w:val="21"/>
        </w:rPr>
        <w:t>5 VIP passes to the Seattle Art Museum granting free admission to all special exhibitions and galleries.</w:t>
      </w:r>
    </w:p>
    <w:p w14:paraId="3D070C74" w14:textId="77777777" w:rsidR="002A282D" w:rsidRDefault="002A282D" w:rsidP="002A282D">
      <w:pPr>
        <w:pStyle w:val="2ndlevelbullets"/>
        <w:numPr>
          <w:ilvl w:val="0"/>
          <w:numId w:val="0"/>
        </w:numPr>
        <w:ind w:left="360"/>
      </w:pPr>
    </w:p>
    <w:p w14:paraId="0210D9BA" w14:textId="77777777" w:rsidR="00A916B5" w:rsidRPr="0047604C" w:rsidRDefault="00A916B5" w:rsidP="00A916B5">
      <w:pPr>
        <w:pStyle w:val="Heading1"/>
      </w:pPr>
      <w:r>
        <w:t>Community Sponsor</w:t>
      </w:r>
      <w:r>
        <w:tab/>
        <w:t>$1,500</w:t>
      </w:r>
    </w:p>
    <w:p w14:paraId="5B7D71C9" w14:textId="77777777" w:rsidR="00A916B5" w:rsidRPr="00883E95" w:rsidRDefault="00A916B5" w:rsidP="00A916B5">
      <w:pPr>
        <w:pStyle w:val="italicleadin"/>
      </w:pPr>
      <w:r w:rsidRPr="00883E95">
        <w:t>As a Community Sponsor you will receive:</w:t>
      </w:r>
    </w:p>
    <w:p w14:paraId="765F5B37" w14:textId="77777777" w:rsidR="002A282D" w:rsidRPr="002A282D" w:rsidRDefault="002A282D" w:rsidP="002A282D">
      <w:pPr>
        <w:numPr>
          <w:ilvl w:val="0"/>
          <w:numId w:val="3"/>
        </w:numPr>
        <w:spacing w:after="0"/>
        <w:ind w:left="360"/>
        <w:rPr>
          <w:rFonts w:ascii="Gotham-Book" w:eastAsia="MS Mincho" w:hAnsi="Gotham-Book" w:cs="Cambria"/>
          <w:b/>
          <w:sz w:val="21"/>
          <w:szCs w:val="21"/>
        </w:rPr>
      </w:pPr>
      <w:r w:rsidRPr="002A282D">
        <w:rPr>
          <w:rFonts w:ascii="Gotham-Book" w:eastAsia="MS Mincho" w:hAnsi="Gotham-Book" w:cs="Cambria"/>
          <w:b/>
          <w:sz w:val="21"/>
          <w:szCs w:val="21"/>
        </w:rPr>
        <w:t>One Connoisseur ticket</w:t>
      </w:r>
      <w:r w:rsidRPr="002A282D">
        <w:rPr>
          <w:rFonts w:ascii="Gotham-Book" w:eastAsia="MS Mincho" w:hAnsi="Gotham-Book" w:cs="Cambria"/>
          <w:sz w:val="21"/>
          <w:szCs w:val="21"/>
        </w:rPr>
        <w:t xml:space="preserve"> ($750 value) to the event.</w:t>
      </w:r>
    </w:p>
    <w:p w14:paraId="433B423E" w14:textId="77777777" w:rsidR="002A282D" w:rsidRPr="002A282D" w:rsidRDefault="002A282D" w:rsidP="002A282D">
      <w:pPr>
        <w:numPr>
          <w:ilvl w:val="0"/>
          <w:numId w:val="3"/>
        </w:numPr>
        <w:spacing w:after="0"/>
        <w:ind w:left="360"/>
        <w:rPr>
          <w:rFonts w:ascii="Gotham-Book" w:eastAsia="MS Mincho" w:hAnsi="Gotham-Book" w:cs="Calibri"/>
          <w:sz w:val="21"/>
          <w:szCs w:val="21"/>
        </w:rPr>
      </w:pPr>
      <w:r w:rsidRPr="002A282D">
        <w:rPr>
          <w:rFonts w:ascii="Gotham-Book" w:eastAsia="MS Mincho" w:hAnsi="Gotham-Book" w:cs="Calibri"/>
          <w:sz w:val="21"/>
          <w:szCs w:val="21"/>
        </w:rPr>
        <w:t xml:space="preserve">Recognition as a Community Sponsor via signage at the event. </w:t>
      </w:r>
    </w:p>
    <w:p w14:paraId="536928B4" w14:textId="77777777" w:rsidR="002A282D" w:rsidRPr="002A282D" w:rsidRDefault="002A282D" w:rsidP="002A282D">
      <w:pPr>
        <w:numPr>
          <w:ilvl w:val="0"/>
          <w:numId w:val="3"/>
        </w:numPr>
        <w:spacing w:after="0"/>
        <w:ind w:left="360"/>
        <w:rPr>
          <w:rFonts w:ascii="Gotham-Book" w:eastAsia="MS Mincho" w:hAnsi="Gotham-Book" w:cs="Calibri"/>
          <w:sz w:val="21"/>
          <w:szCs w:val="21"/>
        </w:rPr>
      </w:pPr>
      <w:r w:rsidRPr="002A282D">
        <w:rPr>
          <w:rFonts w:ascii="Gotham-Book" w:eastAsia="MS Mincho" w:hAnsi="Gotham-Book" w:cs="Calibri"/>
          <w:sz w:val="21"/>
          <w:szCs w:val="21"/>
        </w:rPr>
        <w:t>Recognition on the SAMS event website.</w:t>
      </w:r>
    </w:p>
    <w:p w14:paraId="044B559D" w14:textId="77777777" w:rsidR="002A282D" w:rsidRPr="002A282D" w:rsidRDefault="002A282D" w:rsidP="002A282D">
      <w:pPr>
        <w:numPr>
          <w:ilvl w:val="0"/>
          <w:numId w:val="3"/>
        </w:numPr>
        <w:spacing w:after="0"/>
        <w:ind w:left="360" w:right="-558"/>
        <w:rPr>
          <w:rFonts w:ascii="Gotham-Book" w:eastAsia="MS Mincho" w:hAnsi="Gotham-Book" w:cs="Cambria"/>
          <w:sz w:val="21"/>
          <w:szCs w:val="21"/>
        </w:rPr>
      </w:pPr>
      <w:r w:rsidRPr="002A282D">
        <w:rPr>
          <w:rFonts w:ascii="Gotham-Book" w:eastAsia="MS Mincho" w:hAnsi="Gotham-Book" w:cs="Calibri"/>
          <w:sz w:val="21"/>
          <w:szCs w:val="21"/>
        </w:rPr>
        <w:t xml:space="preserve"> </w:t>
      </w:r>
      <w:r w:rsidRPr="002A282D">
        <w:rPr>
          <w:rFonts w:ascii="Gotham-Book" w:eastAsia="MS Mincho" w:hAnsi="Gotham-Book" w:cs="Cambria"/>
          <w:sz w:val="21"/>
          <w:szCs w:val="21"/>
        </w:rPr>
        <w:t>2 VIP passes to the Seattle Art Museum granting free admission to all special exhibitions and galleries.</w:t>
      </w:r>
    </w:p>
    <w:p w14:paraId="70A1F465" w14:textId="77777777" w:rsidR="00A916B5" w:rsidRPr="008B5F53" w:rsidRDefault="00A916B5" w:rsidP="00A916B5"/>
    <w:sectPr w:rsidR="00A916B5" w:rsidRPr="008B5F53" w:rsidSect="006371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907" w:bottom="720" w:left="1138" w:header="544" w:footer="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DF430" w14:textId="77777777" w:rsidR="003635BF" w:rsidRDefault="003635BF">
      <w:pPr>
        <w:spacing w:after="0"/>
      </w:pPr>
      <w:r>
        <w:separator/>
      </w:r>
    </w:p>
  </w:endnote>
  <w:endnote w:type="continuationSeparator" w:id="0">
    <w:p w14:paraId="41D7946B" w14:textId="77777777" w:rsidR="003635BF" w:rsidRDefault="003635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tham-Book">
    <w:altName w:val="Calibri"/>
    <w:charset w:val="00"/>
    <w:family w:val="auto"/>
    <w:pitch w:val="variable"/>
    <w:sig w:usb0="00000083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-Blac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A596E" w14:textId="77777777" w:rsidR="002A282D" w:rsidRDefault="002A2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81A29" w14:textId="7EFDC977" w:rsidR="00A916B5" w:rsidRDefault="006371FE" w:rsidP="006371FE">
    <w:pPr>
      <w:pStyle w:val="Footer"/>
      <w:rPr>
        <w:lang w:val="en-US"/>
      </w:rPr>
    </w:pPr>
    <w:fldSimple w:instr=" FILENAME   \* MERGEFORMAT ">
      <w:r>
        <w:rPr>
          <w:noProof/>
        </w:rPr>
        <w:t>3 Corporate Sponsorship Benefits</w:t>
      </w:r>
    </w:fldSimple>
    <w:r>
      <w:rPr>
        <w:lang w:val="en-US"/>
      </w:rPr>
      <w:t xml:space="preserve"> </w:t>
    </w:r>
    <w:r>
      <w:rPr>
        <w:lang w:val="en-US"/>
      </w:rPr>
      <w:tab/>
      <w:t>1/8/2019</w:t>
    </w:r>
  </w:p>
  <w:p w14:paraId="6926C779" w14:textId="77777777" w:rsidR="00D13A18" w:rsidRPr="006371FE" w:rsidRDefault="00D13A18" w:rsidP="006371FE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92AE1" w14:textId="1A83CCCA" w:rsidR="00A916B5" w:rsidRDefault="006371FE">
    <w:pPr>
      <w:pStyle w:val="Footer"/>
    </w:pPr>
    <w:fldSimple w:instr=" FILENAME   \* MERGEFORMAT ">
      <w:r w:rsidR="00F50137">
        <w:rPr>
          <w:noProof/>
        </w:rPr>
        <w:t>4 Individual Sponsorship Benefits</w:t>
      </w:r>
    </w:fldSimple>
    <w:bookmarkStart w:id="0" w:name="_GoBack"/>
    <w:bookmarkEnd w:id="0"/>
    <w:r>
      <w:tab/>
      <w:t>1/8/2019</w:t>
    </w:r>
  </w:p>
  <w:p w14:paraId="5F0E2BD2" w14:textId="77777777" w:rsidR="00D13A18" w:rsidRDefault="00D13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86DD8" w14:textId="77777777" w:rsidR="003635BF" w:rsidRDefault="003635BF">
      <w:pPr>
        <w:spacing w:after="0"/>
      </w:pPr>
      <w:r>
        <w:separator/>
      </w:r>
    </w:p>
  </w:footnote>
  <w:footnote w:type="continuationSeparator" w:id="0">
    <w:p w14:paraId="380CE1FD" w14:textId="77777777" w:rsidR="003635BF" w:rsidRDefault="003635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F6E32" w14:textId="77777777" w:rsidR="002A282D" w:rsidRDefault="002A2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1956D" w14:textId="77777777" w:rsidR="002A282D" w:rsidRDefault="002A28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77F78" w14:textId="77777777" w:rsidR="00A916B5" w:rsidRDefault="00F50137" w:rsidP="0044657E">
    <w:pPr>
      <w:rPr>
        <w:noProof/>
      </w:rPr>
    </w:pPr>
    <w:r>
      <w:rPr>
        <w:rFonts w:ascii="Arial" w:hAnsi="Arial"/>
        <w:noProof/>
        <w:color w:val="000000"/>
        <w:szCs w:val="26"/>
      </w:rPr>
      <w:pict w14:anchorId="58EB1A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92" o:spid="_x0000_i1025" type="#_x0000_t75" alt="" style="width:245.15pt;height:80.15pt;visibility:visible;mso-wrap-style:square;mso-width-percent:0;mso-height-percent:0;mso-width-percent:0;mso-height-percent:0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526EE"/>
    <w:multiLevelType w:val="hybridMultilevel"/>
    <w:tmpl w:val="D4707BB6"/>
    <w:lvl w:ilvl="0" w:tplc="6DA608A0">
      <w:start w:val="1"/>
      <w:numFmt w:val="bullet"/>
      <w:pStyle w:val="toplevel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Gotham-Book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otham-Book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otham-Book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873EA"/>
    <w:multiLevelType w:val="hybridMultilevel"/>
    <w:tmpl w:val="F3A81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Gotham-Book" w:hint="default"/>
      </w:rPr>
    </w:lvl>
    <w:lvl w:ilvl="2" w:tplc="26C2568E">
      <w:start w:val="1"/>
      <w:numFmt w:val="bullet"/>
      <w:pStyle w:val="2ndlevelbullets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otham-Book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otham-Book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66E33"/>
    <w:multiLevelType w:val="hybridMultilevel"/>
    <w:tmpl w:val="55D68CB6"/>
    <w:lvl w:ilvl="0" w:tplc="2626DA5A">
      <w:numFmt w:val="bullet"/>
      <w:lvlText w:val="-"/>
      <w:lvlJc w:val="left"/>
      <w:pPr>
        <w:ind w:left="1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" w15:restartNumberingAfterBreak="0">
    <w:nsid w:val="5D1A79CC"/>
    <w:multiLevelType w:val="hybridMultilevel"/>
    <w:tmpl w:val="83DE3FCA"/>
    <w:lvl w:ilvl="0" w:tplc="CE60B738">
      <w:numFmt w:val="bullet"/>
      <w:lvlText w:val="-"/>
      <w:lvlJc w:val="left"/>
      <w:pPr>
        <w:ind w:left="1727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7" w:hanging="360"/>
      </w:pPr>
      <w:rPr>
        <w:rFonts w:ascii="Wingdings" w:hAnsi="Wingdings" w:hint="default"/>
      </w:rPr>
    </w:lvl>
  </w:abstractNum>
  <w:abstractNum w:abstractNumId="4" w15:restartNumberingAfterBreak="0">
    <w:nsid w:val="7CDE131C"/>
    <w:multiLevelType w:val="hybridMultilevel"/>
    <w:tmpl w:val="DDC8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Gotham-Book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otham-Book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otham-Book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2754"/>
    <w:rsid w:val="00153F8A"/>
    <w:rsid w:val="001C73D8"/>
    <w:rsid w:val="00294098"/>
    <w:rsid w:val="002A282D"/>
    <w:rsid w:val="00332357"/>
    <w:rsid w:val="0034391E"/>
    <w:rsid w:val="00346C3E"/>
    <w:rsid w:val="003635BF"/>
    <w:rsid w:val="0037483C"/>
    <w:rsid w:val="0044657E"/>
    <w:rsid w:val="004A4459"/>
    <w:rsid w:val="004B4A12"/>
    <w:rsid w:val="004E751F"/>
    <w:rsid w:val="005A0084"/>
    <w:rsid w:val="005A5E7E"/>
    <w:rsid w:val="005C4026"/>
    <w:rsid w:val="005D1553"/>
    <w:rsid w:val="006371FE"/>
    <w:rsid w:val="006C174E"/>
    <w:rsid w:val="00724C1D"/>
    <w:rsid w:val="00772B36"/>
    <w:rsid w:val="007855F8"/>
    <w:rsid w:val="007D677E"/>
    <w:rsid w:val="00857DA6"/>
    <w:rsid w:val="00885501"/>
    <w:rsid w:val="008F31E8"/>
    <w:rsid w:val="0096325B"/>
    <w:rsid w:val="00975D9F"/>
    <w:rsid w:val="00980A59"/>
    <w:rsid w:val="009B7418"/>
    <w:rsid w:val="00A2201D"/>
    <w:rsid w:val="00A62232"/>
    <w:rsid w:val="00A916B5"/>
    <w:rsid w:val="00B432F2"/>
    <w:rsid w:val="00C12754"/>
    <w:rsid w:val="00CA7B7F"/>
    <w:rsid w:val="00CD4CBA"/>
    <w:rsid w:val="00CF466D"/>
    <w:rsid w:val="00D13A18"/>
    <w:rsid w:val="00D37CAB"/>
    <w:rsid w:val="00E31E62"/>
    <w:rsid w:val="00E750DA"/>
    <w:rsid w:val="00EB5E4D"/>
    <w:rsid w:val="00F449FC"/>
    <w:rsid w:val="00F50137"/>
    <w:rsid w:val="00F76482"/>
    <w:rsid w:val="00F80431"/>
    <w:rsid w:val="00F924C3"/>
    <w:rsid w:val="00F93694"/>
    <w:rsid w:val="00FA5A37"/>
    <w:rsid w:val="00FD2D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1055ED"/>
  <w15:chartTrackingRefBased/>
  <w15:docId w15:val="{EF0AE0BB-EE9B-4515-8E44-05EABF2D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address"/>
    <w:qFormat/>
    <w:rsid w:val="00550009"/>
    <w:pPr>
      <w:spacing w:after="200"/>
    </w:pPr>
    <w:rPr>
      <w:sz w:val="24"/>
    </w:rPr>
  </w:style>
  <w:style w:type="paragraph" w:styleId="Heading1">
    <w:name w:val="heading 1"/>
    <w:aliases w:val="project header"/>
    <w:basedOn w:val="Normal"/>
    <w:next w:val="Normal"/>
    <w:link w:val="Heading1Char"/>
    <w:autoRedefine/>
    <w:uiPriority w:val="9"/>
    <w:qFormat/>
    <w:rsid w:val="00AF67F1"/>
    <w:pPr>
      <w:widowControl w:val="0"/>
      <w:pBdr>
        <w:bottom w:val="single" w:sz="2" w:space="0" w:color="auto"/>
      </w:pBdr>
      <w:tabs>
        <w:tab w:val="left" w:pos="360"/>
        <w:tab w:val="left" w:pos="1350"/>
        <w:tab w:val="right" w:pos="10080"/>
      </w:tabs>
      <w:autoSpaceDE w:val="0"/>
      <w:autoSpaceDN w:val="0"/>
      <w:adjustRightInd w:val="0"/>
      <w:spacing w:before="120" w:after="0" w:line="288" w:lineRule="auto"/>
      <w:ind w:right="115"/>
      <w:textAlignment w:val="center"/>
      <w:outlineLvl w:val="0"/>
    </w:pPr>
    <w:rPr>
      <w:rFonts w:ascii="Arial Black" w:hAnsi="Arial Black"/>
      <w:caps/>
      <w:color w:val="000000"/>
      <w:spacing w:val="40"/>
      <w:sz w:val="20"/>
      <w:lang w:val="x-none" w:eastAsia="x-none"/>
    </w:rPr>
  </w:style>
  <w:style w:type="paragraph" w:styleId="Heading2">
    <w:name w:val="heading 2"/>
    <w:aliases w:val="invoice number"/>
    <w:basedOn w:val="Normal"/>
    <w:next w:val="Normal"/>
    <w:link w:val="Heading2Char"/>
    <w:autoRedefine/>
    <w:qFormat/>
    <w:rsid w:val="00724C1D"/>
    <w:pPr>
      <w:widowControl w:val="0"/>
      <w:tabs>
        <w:tab w:val="left" w:pos="5850"/>
        <w:tab w:val="right" w:pos="13580"/>
      </w:tabs>
      <w:autoSpaceDE w:val="0"/>
      <w:autoSpaceDN w:val="0"/>
      <w:adjustRightInd w:val="0"/>
      <w:spacing w:after="0" w:line="360" w:lineRule="atLeast"/>
      <w:textAlignment w:val="center"/>
      <w:outlineLvl w:val="1"/>
    </w:pPr>
    <w:rPr>
      <w:rFonts w:ascii="Arial Black" w:hAnsi="Arial Black"/>
      <w:caps/>
      <w:color w:val="000000"/>
      <w:spacing w:val="45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roject header Char"/>
    <w:link w:val="Heading1"/>
    <w:uiPriority w:val="9"/>
    <w:rsid w:val="00AF67F1"/>
    <w:rPr>
      <w:rFonts w:ascii="Arial Black" w:hAnsi="Arial Black"/>
      <w:caps/>
      <w:color w:val="000000"/>
      <w:spacing w:val="40"/>
      <w:lang w:val="x-none" w:eastAsia="x-none"/>
    </w:rPr>
  </w:style>
  <w:style w:type="character" w:customStyle="1" w:styleId="Heading2Char">
    <w:name w:val="Heading 2 Char"/>
    <w:aliases w:val="invoice number Char"/>
    <w:link w:val="Heading2"/>
    <w:rsid w:val="00724C1D"/>
    <w:rPr>
      <w:rFonts w:ascii="Arial Black" w:hAnsi="Arial Black"/>
      <w:caps/>
      <w:color w:val="000000"/>
      <w:spacing w:val="45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12754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12754"/>
    <w:rPr>
      <w:sz w:val="24"/>
    </w:rPr>
  </w:style>
  <w:style w:type="paragraph" w:styleId="Header">
    <w:name w:val="header"/>
    <w:basedOn w:val="Normal"/>
    <w:link w:val="HeaderChar"/>
    <w:rsid w:val="002A1E93"/>
    <w:pPr>
      <w:tabs>
        <w:tab w:val="center" w:pos="4320"/>
        <w:tab w:val="right" w:pos="8640"/>
      </w:tabs>
    </w:pPr>
  </w:style>
  <w:style w:type="paragraph" w:customStyle="1" w:styleId="toplevelbullets">
    <w:name w:val="top level bullets"/>
    <w:basedOn w:val="Normal"/>
    <w:qFormat/>
    <w:rsid w:val="00674CFA"/>
    <w:pPr>
      <w:numPr>
        <w:numId w:val="4"/>
      </w:numPr>
      <w:tabs>
        <w:tab w:val="left" w:pos="180"/>
      </w:tabs>
      <w:spacing w:after="0"/>
      <w:ind w:left="180" w:hanging="180"/>
    </w:pPr>
    <w:rPr>
      <w:rFonts w:ascii="Gotham-Book" w:hAnsi="Gotham-Book" w:cs="Cambria"/>
      <w:b/>
      <w:sz w:val="23"/>
      <w:szCs w:val="21"/>
    </w:rPr>
  </w:style>
  <w:style w:type="character" w:customStyle="1" w:styleId="HeaderChar">
    <w:name w:val="Header Char"/>
    <w:link w:val="Header"/>
    <w:rsid w:val="002A1E93"/>
    <w:rPr>
      <w:sz w:val="24"/>
    </w:rPr>
  </w:style>
  <w:style w:type="paragraph" w:customStyle="1" w:styleId="sectionhead">
    <w:name w:val="section head"/>
    <w:basedOn w:val="Normal"/>
    <w:qFormat/>
    <w:rsid w:val="0047604C"/>
    <w:pPr>
      <w:widowControl w:val="0"/>
      <w:autoSpaceDE w:val="0"/>
      <w:autoSpaceDN w:val="0"/>
      <w:adjustRightInd w:val="0"/>
      <w:spacing w:after="80" w:line="288" w:lineRule="auto"/>
      <w:ind w:left="567"/>
      <w:textAlignment w:val="center"/>
    </w:pPr>
    <w:rPr>
      <w:rFonts w:ascii="Frutiger-Black" w:hAnsi="Frutiger-Black" w:cs="Frutiger-Black"/>
      <w:caps/>
      <w:color w:val="000000"/>
      <w:spacing w:val="40"/>
      <w:sz w:val="22"/>
    </w:rPr>
  </w:style>
  <w:style w:type="paragraph" w:customStyle="1" w:styleId="2ndlevelbullets">
    <w:name w:val="2nd level bullets"/>
    <w:basedOn w:val="Normal"/>
    <w:qFormat/>
    <w:rsid w:val="00883E95"/>
    <w:pPr>
      <w:numPr>
        <w:ilvl w:val="2"/>
        <w:numId w:val="5"/>
      </w:numPr>
      <w:tabs>
        <w:tab w:val="left" w:pos="180"/>
      </w:tabs>
      <w:spacing w:after="0"/>
      <w:ind w:left="360" w:hanging="180"/>
    </w:pPr>
    <w:rPr>
      <w:rFonts w:ascii="Gotham-Book" w:hAnsi="Gotham-Book" w:cs="Calibri"/>
      <w:sz w:val="23"/>
      <w:szCs w:val="21"/>
    </w:rPr>
  </w:style>
  <w:style w:type="paragraph" w:styleId="BalloonText">
    <w:name w:val="Balloon Text"/>
    <w:basedOn w:val="Normal"/>
    <w:link w:val="BalloonTextChar"/>
    <w:rsid w:val="00E750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50DA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AC00EB"/>
    <w:rPr>
      <w:sz w:val="24"/>
    </w:rPr>
  </w:style>
  <w:style w:type="paragraph" w:customStyle="1" w:styleId="italicleadin">
    <w:name w:val="italic leadin"/>
    <w:basedOn w:val="Normal"/>
    <w:qFormat/>
    <w:rsid w:val="00883E95"/>
    <w:pPr>
      <w:tabs>
        <w:tab w:val="left" w:pos="360"/>
        <w:tab w:val="right" w:pos="10260"/>
      </w:tabs>
      <w:spacing w:before="40" w:after="120"/>
    </w:pPr>
    <w:rPr>
      <w:rFonts w:ascii="Arial" w:hAnsi="Arial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BadInk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Anderson</dc:creator>
  <cp:keywords/>
  <cp:lastModifiedBy>Kimberly Kusters</cp:lastModifiedBy>
  <cp:revision>4</cp:revision>
  <cp:lastPrinted>2018-09-18T16:49:00Z</cp:lastPrinted>
  <dcterms:created xsi:type="dcterms:W3CDTF">2019-01-08T18:38:00Z</dcterms:created>
  <dcterms:modified xsi:type="dcterms:W3CDTF">2019-01-08T18:52:00Z</dcterms:modified>
</cp:coreProperties>
</file>